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481" w:rsidRPr="006C2FF0" w:rsidRDefault="002E7481" w:rsidP="002E7481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/>
          <w:b/>
          <w:color w:val="000000"/>
          <w:kern w:val="36"/>
          <w:sz w:val="32"/>
          <w:szCs w:val="43"/>
          <w:lang w:eastAsia="ru-RU"/>
        </w:rPr>
      </w:pPr>
      <w:r w:rsidRPr="006C2FF0">
        <w:rPr>
          <w:rFonts w:ascii="Times New Roman" w:eastAsia="Times New Roman" w:hAnsi="Times New Roman"/>
          <w:b/>
          <w:color w:val="000000"/>
          <w:kern w:val="36"/>
          <w:sz w:val="32"/>
          <w:szCs w:val="43"/>
          <w:lang w:eastAsia="ru-RU"/>
        </w:rPr>
        <w:t xml:space="preserve">Отчет председателя первичной профсоюзной организации МБДОУ «Детский сад №28» </w:t>
      </w:r>
      <w:proofErr w:type="spellStart"/>
      <w:r w:rsidRPr="006C2FF0">
        <w:rPr>
          <w:rFonts w:ascii="Times New Roman" w:eastAsia="Times New Roman" w:hAnsi="Times New Roman"/>
          <w:b/>
          <w:color w:val="000000"/>
          <w:kern w:val="36"/>
          <w:sz w:val="32"/>
          <w:szCs w:val="43"/>
          <w:lang w:eastAsia="ru-RU"/>
        </w:rPr>
        <w:t>Багаутдиновой</w:t>
      </w:r>
      <w:proofErr w:type="spellEnd"/>
      <w:r w:rsidRPr="006C2FF0">
        <w:rPr>
          <w:rFonts w:ascii="Times New Roman" w:eastAsia="Times New Roman" w:hAnsi="Times New Roman"/>
          <w:b/>
          <w:color w:val="000000"/>
          <w:kern w:val="36"/>
          <w:sz w:val="32"/>
          <w:szCs w:val="43"/>
          <w:lang w:eastAsia="ru-RU"/>
        </w:rPr>
        <w:t xml:space="preserve"> Г.Д</w:t>
      </w:r>
    </w:p>
    <w:p w:rsidR="002E7481" w:rsidRPr="006C2FF0" w:rsidRDefault="002E7481" w:rsidP="002E7481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/>
          <w:b/>
          <w:color w:val="000000"/>
          <w:kern w:val="36"/>
          <w:sz w:val="32"/>
          <w:szCs w:val="43"/>
          <w:lang w:eastAsia="ru-RU"/>
        </w:rPr>
      </w:pPr>
      <w:r w:rsidRPr="006C2FF0">
        <w:rPr>
          <w:rFonts w:ascii="Times New Roman" w:eastAsia="Times New Roman" w:hAnsi="Times New Roman"/>
          <w:b/>
          <w:color w:val="000000"/>
          <w:kern w:val="36"/>
          <w:sz w:val="32"/>
          <w:szCs w:val="43"/>
          <w:lang w:eastAsia="ru-RU"/>
        </w:rPr>
        <w:t>о раб</w:t>
      </w:r>
      <w:r w:rsidR="00444633">
        <w:rPr>
          <w:rFonts w:ascii="Times New Roman" w:eastAsia="Times New Roman" w:hAnsi="Times New Roman"/>
          <w:b/>
          <w:color w:val="000000"/>
          <w:kern w:val="36"/>
          <w:sz w:val="32"/>
          <w:szCs w:val="43"/>
          <w:lang w:eastAsia="ru-RU"/>
        </w:rPr>
        <w:t>оте профсоюзного комитета в 2021</w:t>
      </w:r>
      <w:r w:rsidRPr="006C2FF0">
        <w:rPr>
          <w:rFonts w:ascii="Times New Roman" w:eastAsia="Times New Roman" w:hAnsi="Times New Roman"/>
          <w:b/>
          <w:color w:val="000000"/>
          <w:kern w:val="36"/>
          <w:sz w:val="32"/>
          <w:szCs w:val="43"/>
          <w:lang w:eastAsia="ru-RU"/>
        </w:rPr>
        <w:t xml:space="preserve"> году</w:t>
      </w:r>
    </w:p>
    <w:p w:rsidR="002E7481" w:rsidRPr="002E7481" w:rsidRDefault="006C2FF0" w:rsidP="002E7481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2E7481"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Наш девиз: </w:t>
      </w:r>
      <w:r w:rsidR="002E7481" w:rsidRPr="002E7481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«Наша сила – в нашей сплоченности»,</w:t>
      </w:r>
      <w:r w:rsidR="002E7481" w:rsidRPr="002E7481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2E7481"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поэтому и наш профсоюзный комитет ставит перед собой задачу по сплочению коллектива, по увеличению членства в профсоюзе. Мы хотим, чтобы все работники: и младший технический персонал ДОУ, и администрация, и педагоги –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ним.  Только в таком дружном коллективе есть место новым творческим начинаниям, профессиональному росту, прогрессивным идеям. Только в таком коллективе, где профком и администрация ДОУ заинтересованы в создании хороших условий труда для сотрудников, они будут чувствовать себя комфортно и уверенно.</w:t>
      </w:r>
    </w:p>
    <w:p w:rsidR="002E7481" w:rsidRPr="002E7481" w:rsidRDefault="002E7481" w:rsidP="002E7481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Первичная профсоюзная организация является структурным звеном – организацией профсоюза работников народного образования. В своей деятельности первичная профсоюзная организация руководствуется Уставом профсоюза, Законом РФ «О профсоюзных союзах, их правах и гарантиях деятельности», действующим законодательством, нормативными актами.</w:t>
      </w:r>
    </w:p>
    <w:p w:rsidR="002E7481" w:rsidRPr="002E7481" w:rsidRDefault="002E7481" w:rsidP="002E7481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Основными целями профсоюза является представительство и защита социально-трудовых прав и профессиональных интересов членов профсоюза.</w:t>
      </w:r>
    </w:p>
    <w:p w:rsidR="002E7481" w:rsidRPr="002E7481" w:rsidRDefault="002E7481" w:rsidP="002E7481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E7481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Работа профсоюзного комитета была направлена </w:t>
      </w:r>
      <w:proofErr w:type="gramStart"/>
      <w:r w:rsidRPr="002E7481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</w:t>
      </w:r>
      <w:proofErr w:type="gramEnd"/>
      <w:r w:rsidRPr="002E7481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2E7481" w:rsidRPr="002E7481" w:rsidRDefault="002E7481" w:rsidP="002E7481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повышение жизненного уровня членов профсоюза;</w:t>
      </w:r>
    </w:p>
    <w:p w:rsidR="002E7481" w:rsidRPr="002E7481" w:rsidRDefault="002E7481" w:rsidP="002E7481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обеспечение защиты прав каждого члена профсоюза;</w:t>
      </w:r>
    </w:p>
    <w:p w:rsidR="002E7481" w:rsidRPr="002E7481" w:rsidRDefault="002E7481" w:rsidP="002E7481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создание хороших условий для отдыха членов профсоюза;</w:t>
      </w:r>
    </w:p>
    <w:p w:rsidR="002E7481" w:rsidRPr="002E7481" w:rsidRDefault="002E7481" w:rsidP="002E7481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На учете в профсоюзной организации нашего ДО</w:t>
      </w:r>
      <w:r w:rsidR="00444633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У на сегодняшний день состоит 72</w:t>
      </w:r>
      <w:r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человека. Общий процент охвата профсоюзным членством в </w:t>
      </w:r>
      <w:proofErr w:type="gramStart"/>
      <w:r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наш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ем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ДОУ составляет 100</w:t>
      </w:r>
      <w:r w:rsidR="00B62D9F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%.</w:t>
      </w:r>
    </w:p>
    <w:p w:rsidR="002E7481" w:rsidRPr="006C2FF0" w:rsidRDefault="002E7481" w:rsidP="002E7481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62D9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Количество сотрудник</w:t>
      </w:r>
      <w:r w:rsidR="00B62D9F" w:rsidRPr="00B62D9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ов от 30 до 40 лет составляет 20</w:t>
      </w:r>
      <w:r w:rsidRPr="00B62D9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%</w:t>
      </w:r>
      <w:r w:rsidR="00B62D9F" w:rsidRPr="00B62D9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(13 чел)</w:t>
      </w:r>
      <w:r w:rsidRPr="00B62D9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, а от 40 до 50 лет</w:t>
      </w:r>
      <w:r w:rsidR="00B62D9F" w:rsidRPr="00B62D9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- 29</w:t>
      </w:r>
      <w:r w:rsidRPr="00B62D9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%</w:t>
      </w:r>
      <w:r w:rsidR="0044463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(21</w:t>
      </w:r>
      <w:r w:rsidR="00B62D9F" w:rsidRPr="00B62D9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чел.)</w:t>
      </w:r>
      <w:r w:rsidRPr="00B62D9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, от 50 до 55 лет -</w:t>
      </w:r>
      <w:r w:rsidR="00B62D9F" w:rsidRPr="00B62D9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2</w:t>
      </w:r>
      <w:r w:rsidRPr="00B62D9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4%,</w:t>
      </w:r>
      <w:r w:rsidR="00B62D9F" w:rsidRPr="00B62D9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(16 чел) старше 55 лет - 15</w:t>
      </w:r>
      <w:r w:rsidRPr="00B62D9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%.</w:t>
      </w:r>
      <w:r w:rsidR="00B62D9F" w:rsidRPr="00B62D9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(10 чел)</w:t>
      </w:r>
      <w:proofErr w:type="gramStart"/>
      <w:r w:rsidR="00B62D9F" w:rsidRPr="00B62D9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,</w:t>
      </w:r>
      <w:proofErr w:type="gramEnd"/>
      <w:r w:rsidR="00B62D9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B62D9F" w:rsidRPr="00B62D9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до 30 лет – 8</w:t>
      </w:r>
      <w:r w:rsidR="00B62D9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чел.</w:t>
      </w:r>
      <w:r w:rsidR="00B62D9F" w:rsidRPr="00B62D9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-12%.</w:t>
      </w:r>
    </w:p>
    <w:p w:rsidR="002E7481" w:rsidRPr="002E7481" w:rsidRDefault="002E7481" w:rsidP="002E7481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Наличие категорий у наших педагогов:</w:t>
      </w:r>
    </w:p>
    <w:p w:rsidR="002E7481" w:rsidRPr="002E7481" w:rsidRDefault="002E7481" w:rsidP="002E7481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 высшей категорией </w:t>
      </w:r>
      <w:r w:rsidR="0012318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14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="00B62D9F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человек, 29%</w:t>
      </w:r>
    </w:p>
    <w:p w:rsidR="002E7481" w:rsidRPr="002E7481" w:rsidRDefault="002E7481" w:rsidP="002E7481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 1 категорией -  </w:t>
      </w:r>
      <w:r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12318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14</w:t>
      </w:r>
      <w:r w:rsidR="00B62D9F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человек</w:t>
      </w:r>
      <w:r w:rsidR="00B62D9F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="00B62D9F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71%</w:t>
      </w:r>
    </w:p>
    <w:p w:rsidR="002E7481" w:rsidRPr="002E7481" w:rsidRDefault="00123184" w:rsidP="002E7481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без категории</w:t>
      </w:r>
      <w:r w:rsid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 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="00B62D9F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человек</w:t>
      </w:r>
      <w:r w:rsidR="002E7481"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2E7481" w:rsidRPr="002E7481" w:rsidRDefault="002E7481" w:rsidP="002E7481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Работники </w:t>
      </w:r>
      <w:proofErr w:type="gramStart"/>
      <w:r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на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шего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ДОУ обеспечены жильем на  </w:t>
      </w:r>
      <w:r w:rsidR="00B62D9F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94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%</w:t>
      </w:r>
    </w:p>
    <w:p w:rsidR="002E7481" w:rsidRPr="002E7481" w:rsidRDefault="002E7481" w:rsidP="002E7481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Колич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ество молодежи в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нашем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ДОУ – </w:t>
      </w:r>
      <w:r w:rsidR="00B62D9F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8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</w:t>
      </w:r>
      <w:r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человек.</w:t>
      </w:r>
    </w:p>
    <w:p w:rsidR="002E7481" w:rsidRPr="002E7481" w:rsidRDefault="002E7481" w:rsidP="002E7481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Количе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ство пенсионеров по возрасту –</w:t>
      </w:r>
      <w:r w:rsidR="00C341D5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9</w:t>
      </w:r>
      <w:r w:rsidR="00B62D9F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человек.</w:t>
      </w:r>
    </w:p>
    <w:p w:rsidR="002E7481" w:rsidRPr="002E7481" w:rsidRDefault="002E7481" w:rsidP="002E7481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Количеств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 пенсионеров по выслуге лет – </w:t>
      </w:r>
      <w:r w:rsidR="00C341D5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8</w:t>
      </w:r>
      <w:r w:rsidR="00B62D9F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человек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gramEnd"/>
    </w:p>
    <w:p w:rsidR="002E7481" w:rsidRPr="002E7481" w:rsidRDefault="002E7481" w:rsidP="002E7481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Все члены Профсоюзной организации имеют право на защиту их социально – трудовых прав и профессиональных интересов. Реализацию этого права осуществляют профсоюзный комитет, комиссия по охране труда, а также комиссия по трудовым спорам. Профсоюзный комитет и заведующий ДОУ составляют соглашение по охране труда.</w:t>
      </w:r>
    </w:p>
    <w:p w:rsidR="002E7481" w:rsidRPr="002E7481" w:rsidRDefault="00B62D9F" w:rsidP="002E7481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В мае</w:t>
      </w:r>
      <w:r w:rsidR="00C341D5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2021</w:t>
      </w:r>
      <w:r w:rsidR="002E7481"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г. был принят коллективный договор, при работе над которым были соблюдены все положенные процедуры. В коллективный договор включили следующие </w:t>
      </w:r>
      <w:r w:rsidR="002E7481" w:rsidRPr="002E7481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социальные льготы и гарантии:</w:t>
      </w:r>
    </w:p>
    <w:p w:rsidR="002E7481" w:rsidRPr="002E7481" w:rsidRDefault="002E7481" w:rsidP="002E7481">
      <w:pPr>
        <w:numPr>
          <w:ilvl w:val="0"/>
          <w:numId w:val="3"/>
        </w:numPr>
        <w:spacing w:after="0" w:line="240" w:lineRule="auto"/>
        <w:ind w:left="288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предоставление работникам отрасли - женщинам, имеющим детей в возрасте до 16 лет, не менее 2-х часов свободного от работы времени в неделю или одного свободного дня в месяц полностью оплачиваемые.</w:t>
      </w:r>
    </w:p>
    <w:p w:rsidR="002E7481" w:rsidRPr="002E7481" w:rsidRDefault="002E7481" w:rsidP="002E7481">
      <w:pPr>
        <w:numPr>
          <w:ilvl w:val="0"/>
          <w:numId w:val="3"/>
        </w:numPr>
        <w:spacing w:after="0" w:line="240" w:lineRule="auto"/>
        <w:ind w:left="288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предоставление работникам оплачиваемые свободные дни по следующим причинам:</w:t>
      </w:r>
    </w:p>
    <w:p w:rsidR="002E7481" w:rsidRPr="002E7481" w:rsidRDefault="002E7481" w:rsidP="002E7481">
      <w:pPr>
        <w:numPr>
          <w:ilvl w:val="0"/>
          <w:numId w:val="3"/>
        </w:numPr>
        <w:spacing w:after="0" w:line="240" w:lineRule="auto"/>
        <w:ind w:left="288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бракосочетание работника - три рабочих дня;</w:t>
      </w:r>
    </w:p>
    <w:p w:rsidR="002E7481" w:rsidRPr="002E7481" w:rsidRDefault="002E7481" w:rsidP="002E7481">
      <w:pPr>
        <w:numPr>
          <w:ilvl w:val="0"/>
          <w:numId w:val="3"/>
        </w:numPr>
        <w:spacing w:after="0" w:line="240" w:lineRule="auto"/>
        <w:ind w:left="288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бракосочетание детей - один рабочий день;</w:t>
      </w:r>
    </w:p>
    <w:p w:rsidR="002E7481" w:rsidRPr="002E7481" w:rsidRDefault="002E7481" w:rsidP="002E7481">
      <w:pPr>
        <w:numPr>
          <w:ilvl w:val="0"/>
          <w:numId w:val="3"/>
        </w:numPr>
        <w:spacing w:after="0" w:line="240" w:lineRule="auto"/>
        <w:ind w:left="288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проводы детей: 1 класса в школу 1 сентября, 11 класса в день последнего звонка – один рабочий день.</w:t>
      </w:r>
    </w:p>
    <w:p w:rsidR="002E7481" w:rsidRPr="002E7481" w:rsidRDefault="002E7481" w:rsidP="002E7481">
      <w:pPr>
        <w:numPr>
          <w:ilvl w:val="0"/>
          <w:numId w:val="3"/>
        </w:numPr>
        <w:spacing w:after="0" w:line="240" w:lineRule="auto"/>
        <w:ind w:left="288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работникам, имеющим родителей в возрасте 80 лет и старше - один день в квартал;</w:t>
      </w:r>
    </w:p>
    <w:p w:rsidR="002E7481" w:rsidRPr="002E7481" w:rsidRDefault="002E7481" w:rsidP="002E7481">
      <w:pPr>
        <w:numPr>
          <w:ilvl w:val="0"/>
          <w:numId w:val="3"/>
        </w:numPr>
        <w:spacing w:after="0" w:line="240" w:lineRule="auto"/>
        <w:ind w:left="288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при рождении ребенка в семье (мужу) - 2 рабочих дня;</w:t>
      </w:r>
    </w:p>
    <w:p w:rsidR="002E7481" w:rsidRPr="002E7481" w:rsidRDefault="002E7481" w:rsidP="002E7481">
      <w:pPr>
        <w:numPr>
          <w:ilvl w:val="0"/>
          <w:numId w:val="3"/>
        </w:numPr>
        <w:spacing w:after="0" w:line="240" w:lineRule="auto"/>
        <w:ind w:left="288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смерть детей, родителей, супруга, супруги - три рабочих дня;</w:t>
      </w:r>
    </w:p>
    <w:p w:rsidR="002E7481" w:rsidRPr="002E7481" w:rsidRDefault="002E7481" w:rsidP="002E7481">
      <w:pPr>
        <w:numPr>
          <w:ilvl w:val="0"/>
          <w:numId w:val="3"/>
        </w:numPr>
        <w:spacing w:after="0" w:line="240" w:lineRule="auto"/>
        <w:ind w:left="288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переезд на новое место жительства - два рабочих дня;</w:t>
      </w:r>
    </w:p>
    <w:p w:rsidR="002E7481" w:rsidRPr="002E7481" w:rsidRDefault="002E7481" w:rsidP="002E7481">
      <w:pPr>
        <w:numPr>
          <w:ilvl w:val="0"/>
          <w:numId w:val="3"/>
        </w:numPr>
        <w:spacing w:after="0" w:line="240" w:lineRule="auto"/>
        <w:ind w:left="288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проводы сына на службу в армию - один рабочий день;</w:t>
      </w:r>
    </w:p>
    <w:p w:rsidR="002E7481" w:rsidRPr="002E7481" w:rsidRDefault="002E7481" w:rsidP="002E7481">
      <w:pPr>
        <w:numPr>
          <w:ilvl w:val="0"/>
          <w:numId w:val="3"/>
        </w:numPr>
        <w:spacing w:after="0" w:line="240" w:lineRule="auto"/>
        <w:ind w:left="288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работникам, имеющих близких родственников с I или II неработающей группой инвалидности – один день в квартал</w:t>
      </w:r>
    </w:p>
    <w:p w:rsidR="002E7481" w:rsidRPr="002E7481" w:rsidRDefault="002E7481" w:rsidP="002E7481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E7481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Социальная защита – это тоже немаловажное направление работы профсоюза.</w:t>
      </w:r>
    </w:p>
    <w:p w:rsidR="002E7481" w:rsidRPr="002E7481" w:rsidRDefault="00444633" w:rsidP="002E7481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Всего за 2021</w:t>
      </w:r>
      <w:r w:rsidR="002E7481"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год дополнительными оплачиваемыми днями по социал</w:t>
      </w:r>
      <w:r w:rsid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ьным причинам воспользовались  </w:t>
      </w:r>
      <w:r w:rsidR="002E7481"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сотрудника:</w:t>
      </w:r>
    </w:p>
    <w:p w:rsidR="002E7481" w:rsidRPr="002E7481" w:rsidRDefault="002E7481" w:rsidP="002E7481">
      <w:pPr>
        <w:numPr>
          <w:ilvl w:val="0"/>
          <w:numId w:val="4"/>
        </w:numPr>
        <w:spacing w:after="0" w:line="240" w:lineRule="auto"/>
        <w:ind w:left="288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Дополнительный отпуск за работу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 вредными условиями труда – </w:t>
      </w:r>
      <w:r w:rsidR="00B62D9F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повара, рабочие по стирке белья</w:t>
      </w:r>
      <w:r w:rsidR="00444633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, помощники воспитателей</w:t>
      </w:r>
    </w:p>
    <w:p w:rsidR="002E7481" w:rsidRPr="002E7481" w:rsidRDefault="002E7481" w:rsidP="002E7481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За отчетный период льготами при подготовке и прохождении педагогической аттестации в соответствии с Приложением №1 отраслев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ого Соглашения воспользовались  </w:t>
      </w:r>
      <w:r w:rsidR="00B0278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все 8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педагогов.</w:t>
      </w:r>
    </w:p>
    <w:p w:rsidR="002E7481" w:rsidRPr="002E7481" w:rsidRDefault="002E7481" w:rsidP="002E7481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Премию по достижени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ю 50 летнего возраста получили  </w:t>
      </w:r>
      <w:r w:rsidR="00C341D5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сотрудника, премию по достижени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ю 55 летнего возраста получили  </w:t>
      </w:r>
      <w:r w:rsidR="00B0278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5</w:t>
      </w:r>
      <w:r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сот</w:t>
      </w:r>
      <w:r w:rsidR="00B0278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рудника.</w:t>
      </w:r>
      <w:r w:rsidR="00B02788"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За отчетный период улучшением жилищных условий по социа</w:t>
      </w:r>
      <w:r w:rsidR="00C341D5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льной ипотеке воспользовался 1</w:t>
      </w:r>
      <w:r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сотрудник</w:t>
      </w:r>
      <w:r w:rsidR="006C2FF0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2E7481" w:rsidRPr="002E7481" w:rsidRDefault="002E7481" w:rsidP="002E7481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Важным направлением в деятельности нашего профкома является обеспечение безопасных условий труда. За подготовку ДОУ к новому учебному году, соглашение по технике безопасности и охране труда, равную ответственность несут заведующий ДОУ и профком, а уполномоченный по охране труда является членом профкома.</w:t>
      </w:r>
    </w:p>
    <w:p w:rsidR="002E7481" w:rsidRPr="002E7481" w:rsidRDefault="006C2FF0" w:rsidP="002E7481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</w:t>
      </w:r>
      <w:bookmarkStart w:id="0" w:name="_GoBack"/>
      <w:bookmarkEnd w:id="0"/>
      <w:r w:rsidR="002E7481"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На заседаниях профсоюзного комитета при составлении плана мероприятий определили, что главная задача профсоюзного комитета должна быть направлена на совершенствование воспитательно-образовательного процесса, оказание действенной помощи в организации самоуправления в целях повышения педагогического мастерства, квалификации педагогов, создании условий, способствующих творческому росту каждого работника ДОУ. Своевременно по графику,</w:t>
      </w:r>
      <w:r w:rsidR="00B0278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составленному ст. воспитателем Сафиной С</w:t>
      </w:r>
      <w:r w:rsidR="002E7481"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.В. педагоги ДОУ повышают свою </w:t>
      </w:r>
      <w:r w:rsidR="002E7481"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профессионал</w:t>
      </w:r>
      <w:proofErr w:type="spellStart"/>
      <w:r w:rsidR="00B0278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ь</w:t>
      </w:r>
      <w:r w:rsidR="002E7481"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ную</w:t>
      </w:r>
      <w:proofErr w:type="spellEnd"/>
      <w:r w:rsidR="002E7481"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квалификацию и в назначенные сроки проходят атт</w:t>
      </w:r>
      <w:r w:rsidR="00B0278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естацию. </w:t>
      </w:r>
      <w:r w:rsidR="002E7481"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Помощником в информированности членов профсоюзной организации является профсоюзный уголок «Вестник профкома» и профсоюзная страничка на сайте детского сада. Здесь можно ознакомиться с информацией профсоюзной организации работников управления образования нашего города, профсоюзного комитета ДОУ, </w:t>
      </w:r>
      <w:r w:rsidR="002E7481"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планом работы профкома, материалами периодической печати, поступившими документами, также можно узнать дни рождения наших сотрудников.</w:t>
      </w:r>
    </w:p>
    <w:p w:rsidR="002E7481" w:rsidRPr="002E7481" w:rsidRDefault="002E7481" w:rsidP="002E7481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Коллектив разделяет радость и боль сотрудников. Каждый член коллектива может рассчитывать на поддержку в трудной ситуации. За отчетный период за счет членских профсоюзных взносов выделена материальная помощь в связи с похоронами род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ителей и близких родственников </w:t>
      </w:r>
      <w:r w:rsidR="00B0278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работнику.  </w:t>
      </w:r>
      <w:r w:rsidR="00B02788"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Очень важным вопросом остается оздоровление сотрудников.</w:t>
      </w:r>
    </w:p>
    <w:p w:rsidR="002E7481" w:rsidRPr="002E7481" w:rsidRDefault="002E7481" w:rsidP="002E7481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По результатам пр</w:t>
      </w:r>
      <w:r w:rsidR="00C341D5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оверки было выявлено, что за 2021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год было оформлено </w:t>
      </w:r>
      <w:r w:rsidR="00B0278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61</w:t>
      </w:r>
      <w:r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ли</w:t>
      </w:r>
      <w:r w:rsidR="00B0278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ст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нетрудоспособности</w:t>
      </w:r>
      <w:r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2E7481" w:rsidRPr="002E7481" w:rsidRDefault="002E7481" w:rsidP="002E7481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За отчетный период были выданы льготные путевки на санаторно-ку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рортное лечение 2 сотрудникам. 1</w:t>
      </w:r>
      <w:r w:rsidR="00B0278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ребенок сотрудника побывал в летнем оздоровительном лагере</w:t>
      </w:r>
      <w:r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согласно заявкам членов профсоюза. Работники </w:t>
      </w:r>
      <w:proofErr w:type="gramStart"/>
      <w:r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нашего</w:t>
      </w:r>
      <w:proofErr w:type="gramEnd"/>
      <w:r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ДОУ ежегодно проходят медицинский осмотр.</w:t>
      </w:r>
    </w:p>
    <w:p w:rsidR="002E7481" w:rsidRPr="002E7481" w:rsidRDefault="002E7481" w:rsidP="002E7481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Ежегодно составляется график отпусков, который учитывает интересы каждого сотрудника и ДОУ в целом.</w:t>
      </w:r>
    </w:p>
    <w:p w:rsidR="002E7481" w:rsidRPr="002E7481" w:rsidRDefault="002E7481" w:rsidP="002E7481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Администрация и профсоюзный комитет уделяют большое внимание культурно – массовой работе в нашем коллективе. К праздникам составляются сценарии. Раскрытию творческих способностей сотрудников способствуют проводимые мероприятия: празднование дня Дошкольного работника, Дня старшего поколения, 8 марта, новогодние елки для детей и сотрудников, чествование юбиляров и поздравление ветеранов с праздничными датами. Такие мероприятия не обходятся без подарков.</w:t>
      </w:r>
    </w:p>
    <w:p w:rsidR="002E7481" w:rsidRPr="002E7481" w:rsidRDefault="002E7481" w:rsidP="002E7481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Ежегодно наши дети получают новогодние подарки от профсоюза. А сотрудникам делаем подарки за счет членских профсоюзных взносов.</w:t>
      </w:r>
    </w:p>
    <w:p w:rsidR="002E7481" w:rsidRPr="002E7481" w:rsidRDefault="002E7481" w:rsidP="002E7481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Профсоюз сегодня стал другим.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все больше знаний трудового законодательства. Члены профсоюзной организации могут полу</w:t>
      </w:r>
      <w:r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чить бесплатную консультацию юриста. Это особенно важно при выходе на пенсию по выслуге лет и достижению пенсионного возраста.</w:t>
      </w:r>
    </w:p>
    <w:p w:rsidR="002E7481" w:rsidRPr="002E7481" w:rsidRDefault="002E7481" w:rsidP="002E7481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В течение всего отчетного периода Профсоюзный комитет:</w:t>
      </w:r>
    </w:p>
    <w:p w:rsidR="002E7481" w:rsidRPr="002E7481" w:rsidRDefault="002E7481" w:rsidP="002E7481">
      <w:pPr>
        <w:shd w:val="clear" w:color="auto" w:fill="FFFFFF"/>
        <w:spacing w:after="0" w:line="240" w:lineRule="auto"/>
        <w:ind w:right="4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E7481">
        <w:rPr>
          <w:rFonts w:ascii="Times New Roman" w:eastAsia="Times New Roman" w:hAnsi="Times New Roman"/>
          <w:color w:val="000000"/>
          <w:spacing w:val="-10"/>
          <w:sz w:val="28"/>
          <w:szCs w:val="28"/>
          <w:bdr w:val="none" w:sz="0" w:space="0" w:color="auto" w:frame="1"/>
          <w:lang w:eastAsia="ru-RU"/>
        </w:rPr>
        <w:t>осуществлял проверку соглашения по охране труда;</w:t>
      </w:r>
    </w:p>
    <w:p w:rsidR="002E7481" w:rsidRPr="002E7481" w:rsidRDefault="002E7481" w:rsidP="002E7481">
      <w:pPr>
        <w:shd w:val="clear" w:color="auto" w:fill="FFFFFF"/>
        <w:spacing w:after="0" w:line="240" w:lineRule="auto"/>
        <w:ind w:right="4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E7481">
        <w:rPr>
          <w:rFonts w:ascii="Times New Roman" w:eastAsia="Times New Roman" w:hAnsi="Times New Roman"/>
          <w:color w:val="000000"/>
          <w:spacing w:val="-10"/>
          <w:sz w:val="28"/>
          <w:szCs w:val="28"/>
          <w:bdr w:val="none" w:sz="0" w:space="0" w:color="auto" w:frame="1"/>
          <w:lang w:eastAsia="ru-RU"/>
        </w:rPr>
        <w:t>контролировал прохождение сотрудниками медицинского осмотра;</w:t>
      </w:r>
    </w:p>
    <w:p w:rsidR="002E7481" w:rsidRPr="002E7481" w:rsidRDefault="002E7481" w:rsidP="002E7481">
      <w:pPr>
        <w:shd w:val="clear" w:color="auto" w:fill="FFFFFF"/>
        <w:spacing w:after="0" w:line="240" w:lineRule="auto"/>
        <w:ind w:right="4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E7481">
        <w:rPr>
          <w:rFonts w:ascii="Times New Roman" w:eastAsia="Times New Roman" w:hAnsi="Times New Roman"/>
          <w:color w:val="000000"/>
          <w:spacing w:val="-10"/>
          <w:sz w:val="28"/>
          <w:szCs w:val="28"/>
          <w:bdr w:val="none" w:sz="0" w:space="0" w:color="auto" w:frame="1"/>
          <w:lang w:eastAsia="ru-RU"/>
        </w:rPr>
        <w:t>вел контроль по тарификации;</w:t>
      </w:r>
    </w:p>
    <w:p w:rsidR="002E7481" w:rsidRPr="002E7481" w:rsidRDefault="002E7481" w:rsidP="002E7481">
      <w:pPr>
        <w:shd w:val="clear" w:color="auto" w:fill="FFFFFF"/>
        <w:spacing w:after="0" w:line="240" w:lineRule="auto"/>
        <w:ind w:right="4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E7481">
        <w:rPr>
          <w:rFonts w:ascii="Times New Roman" w:eastAsia="Times New Roman" w:hAnsi="Times New Roman"/>
          <w:color w:val="000000"/>
          <w:spacing w:val="-10"/>
          <w:sz w:val="28"/>
          <w:szCs w:val="28"/>
          <w:bdr w:val="none" w:sz="0" w:space="0" w:color="auto" w:frame="1"/>
          <w:lang w:eastAsia="ru-RU"/>
        </w:rPr>
        <w:t>контролировал выполнение коллективного договора;</w:t>
      </w:r>
    </w:p>
    <w:p w:rsidR="002E7481" w:rsidRPr="002E7481" w:rsidRDefault="002E7481" w:rsidP="002E7481">
      <w:pPr>
        <w:shd w:val="clear" w:color="auto" w:fill="FFFFFF"/>
        <w:spacing w:after="0" w:line="240" w:lineRule="auto"/>
        <w:ind w:right="4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E7481">
        <w:rPr>
          <w:rFonts w:ascii="Times New Roman" w:eastAsia="Times New Roman" w:hAnsi="Times New Roman"/>
          <w:color w:val="000000"/>
          <w:spacing w:val="-10"/>
          <w:sz w:val="28"/>
          <w:szCs w:val="28"/>
          <w:bdr w:val="none" w:sz="0" w:space="0" w:color="auto" w:frame="1"/>
          <w:lang w:eastAsia="ru-RU"/>
        </w:rPr>
        <w:t xml:space="preserve">осуществлял </w:t>
      </w:r>
      <w:proofErr w:type="gramStart"/>
      <w:r w:rsidRPr="002E7481">
        <w:rPr>
          <w:rFonts w:ascii="Times New Roman" w:eastAsia="Times New Roman" w:hAnsi="Times New Roman"/>
          <w:color w:val="000000"/>
          <w:spacing w:val="-10"/>
          <w:sz w:val="28"/>
          <w:szCs w:val="28"/>
          <w:bdr w:val="none" w:sz="0" w:space="0" w:color="auto" w:frame="1"/>
          <w:lang w:eastAsia="ru-RU"/>
        </w:rPr>
        <w:t>контроль за</w:t>
      </w:r>
      <w:proofErr w:type="gramEnd"/>
      <w:r w:rsidRPr="002E7481">
        <w:rPr>
          <w:rFonts w:ascii="Times New Roman" w:eastAsia="Times New Roman" w:hAnsi="Times New Roman"/>
          <w:color w:val="000000"/>
          <w:spacing w:val="-10"/>
          <w:sz w:val="28"/>
          <w:szCs w:val="28"/>
          <w:bdr w:val="none" w:sz="0" w:space="0" w:color="auto" w:frame="1"/>
          <w:lang w:eastAsia="ru-RU"/>
        </w:rPr>
        <w:t xml:space="preserve"> выплатой пособия по временной нетрудоспособности.</w:t>
      </w:r>
    </w:p>
    <w:p w:rsidR="002E7481" w:rsidRPr="002E7481" w:rsidRDefault="002E7481" w:rsidP="002E7481">
      <w:pPr>
        <w:shd w:val="clear" w:color="auto" w:fill="FFFFFF"/>
        <w:spacing w:after="0" w:line="240" w:lineRule="auto"/>
        <w:ind w:left="4" w:right="4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Хотелось бы поблагодарить всех членов профсоюзной организации, принимающих активное участие в культурных и спортивных мероприятиях.</w:t>
      </w:r>
    </w:p>
    <w:p w:rsidR="002E7481" w:rsidRPr="002E7481" w:rsidRDefault="002E7481" w:rsidP="002E7481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Хочется сказать слова благодарности заведу</w:t>
      </w:r>
      <w:r w:rsidR="00444633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ющему нашего ДОУ </w:t>
      </w:r>
      <w:proofErr w:type="spellStart"/>
      <w:r w:rsidR="00444633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Сунгатуллиной</w:t>
      </w:r>
      <w:proofErr w:type="spellEnd"/>
      <w:r w:rsidR="00444633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А.З.</w:t>
      </w:r>
      <w:r w:rsidR="0053011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2E748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за социальное партнёрство и взаимопонимание. Она всегда готова к диалогу, уважительно относится к предложениям профсоюзной организации, старается по возможности помочь, а если нет возможности решить вопрос положительно, то конструктивно изложит причину. Именно с таким руководителем можно продуктивно работать во благо коллектива. У нас цели и задачи одинаковые. Только во взаимном содействии мы можем достичь выгодных результатов!</w:t>
      </w:r>
      <w:r w:rsidR="00B0278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Новому составу профсоюзного комитета хочется пожелать творческих успехов!</w:t>
      </w:r>
    </w:p>
    <w:p w:rsidR="002E7481" w:rsidRPr="00B02788" w:rsidRDefault="002E7481" w:rsidP="002E7481">
      <w:pPr>
        <w:rPr>
          <w:rFonts w:ascii="Times New Roman" w:hAnsi="Times New Roman"/>
          <w:sz w:val="28"/>
          <w:szCs w:val="28"/>
        </w:rPr>
      </w:pPr>
    </w:p>
    <w:p w:rsidR="002E7481" w:rsidRPr="002E7481" w:rsidRDefault="002E7481" w:rsidP="002E7481">
      <w:pPr>
        <w:rPr>
          <w:rFonts w:ascii="Times New Roman" w:hAnsi="Times New Roman"/>
          <w:sz w:val="28"/>
          <w:szCs w:val="28"/>
        </w:rPr>
      </w:pPr>
    </w:p>
    <w:p w:rsidR="001E625B" w:rsidRPr="002E7481" w:rsidRDefault="001E625B">
      <w:pPr>
        <w:rPr>
          <w:rFonts w:ascii="Times New Roman" w:hAnsi="Times New Roman"/>
          <w:sz w:val="28"/>
          <w:szCs w:val="28"/>
        </w:rPr>
      </w:pPr>
    </w:p>
    <w:sectPr w:rsidR="001E625B" w:rsidRPr="002E7481" w:rsidSect="003D5C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976AE"/>
    <w:multiLevelType w:val="multilevel"/>
    <w:tmpl w:val="62B2C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D37D0D"/>
    <w:multiLevelType w:val="multilevel"/>
    <w:tmpl w:val="4AC6E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9B383A"/>
    <w:multiLevelType w:val="multilevel"/>
    <w:tmpl w:val="B6289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752C3C"/>
    <w:multiLevelType w:val="multilevel"/>
    <w:tmpl w:val="738C2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957D0E"/>
    <w:multiLevelType w:val="multilevel"/>
    <w:tmpl w:val="A9B62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F015D1"/>
    <w:multiLevelType w:val="multilevel"/>
    <w:tmpl w:val="35905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7481"/>
    <w:rsid w:val="00123184"/>
    <w:rsid w:val="001E625B"/>
    <w:rsid w:val="002E7481"/>
    <w:rsid w:val="00444633"/>
    <w:rsid w:val="00530117"/>
    <w:rsid w:val="006C2FF0"/>
    <w:rsid w:val="00B02788"/>
    <w:rsid w:val="00B62D9F"/>
    <w:rsid w:val="00C341D5"/>
    <w:rsid w:val="00E63C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4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1255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4</cp:revision>
  <dcterms:created xsi:type="dcterms:W3CDTF">2018-09-17T17:04:00Z</dcterms:created>
  <dcterms:modified xsi:type="dcterms:W3CDTF">2022-02-03T17:31:00Z</dcterms:modified>
</cp:coreProperties>
</file>